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Pr="00F801E1">
        <w:rPr>
          <w:color w:val="000000" w:themeColor="text1"/>
        </w:rPr>
        <w:t xml:space="preserve">ketenzorg voor diabetes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diabetes is het belangrijk  om regelmatig bij de huisarts en praktijkondersteuner op controle te komen. Als diabetes patiënt wordt u daarom door uw huisarts uitgenodigd voor in ieder geval een aantal controles per jaar. </w:t>
      </w:r>
    </w:p>
    <w:p w:rsidR="00F801E1" w:rsidRPr="00F801E1" w:rsidRDefault="00F801E1" w:rsidP="00F801E1">
      <w:pPr>
        <w:rPr>
          <w:color w:val="000000" w:themeColor="text1"/>
        </w:rPr>
      </w:pPr>
      <w:r w:rsidRPr="00F801E1">
        <w:rPr>
          <w:i/>
          <w:color w:val="000000" w:themeColor="text1"/>
        </w:rPr>
        <w:t>Het belang van controle</w:t>
      </w:r>
      <w:r w:rsidRPr="00F801E1">
        <w:rPr>
          <w:i/>
          <w:color w:val="000000" w:themeColor="text1"/>
        </w:rPr>
        <w:br/>
      </w:r>
      <w:r w:rsidRPr="00F801E1">
        <w:rPr>
          <w:color w:val="000000" w:themeColor="text1"/>
        </w:rPr>
        <w:t>Diabetes mellitus is een chronische stofwisselingsziekte die consequenties heeft voor het gehele lichaam. Diabetes is niet te genezen, maar wel goed te behandelen. De behandeling van diabetes moet ervoor zorgen dat uw bloed glucose 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034AA7" w:rsidRPr="00F801E1" w:rsidRDefault="00034AA7" w:rsidP="00034AA7">
      <w:pPr>
        <w:rPr>
          <w:color w:val="000000" w:themeColor="text1"/>
        </w:rPr>
      </w:pPr>
      <w:r w:rsidRPr="00414F4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F801E1" w:rsidRPr="00F801E1">
        <w:rPr>
          <w:color w:val="000000" w:themeColor="text1"/>
        </w:rPr>
        <w:t xml:space="preserve">diabetes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 diabetes</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lastRenderedPageBreak/>
        <w:t>met vriendelijke groet,</w:t>
      </w:r>
    </w:p>
    <w:p w:rsidR="00034AA7" w:rsidRPr="00034AA7" w:rsidRDefault="00F801E1" w:rsidP="00034AA7">
      <w:r>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3E7979"/>
    <w:rsid w:val="00414F4F"/>
    <w:rsid w:val="00444B32"/>
    <w:rsid w:val="009B1D27"/>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CF04A3-8932-4FE1-BEAD-C60C91EA1071}"/>
</file>

<file path=customXml/itemProps2.xml><?xml version="1.0" encoding="utf-8"?>
<ds:datastoreItem xmlns:ds="http://schemas.openxmlformats.org/officeDocument/2006/customXml" ds:itemID="{BEDB0A31-4DFE-435F-B14C-A04A3BE45098}"/>
</file>

<file path=customXml/itemProps3.xml><?xml version="1.0" encoding="utf-8"?>
<ds:datastoreItem xmlns:ds="http://schemas.openxmlformats.org/officeDocument/2006/customXml" ds:itemID="{47616B8B-9908-48AD-B89C-3A06784896CC}"/>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2018-07-03T06:31:00Z</dcterms:created>
  <dcterms:modified xsi:type="dcterms:W3CDTF">2018-07-03T06:31:00Z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